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720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210"/>
        <w:gridCol w:w="94"/>
        <w:gridCol w:w="3905"/>
        <w:gridCol w:w="837"/>
        <w:gridCol w:w="337"/>
        <w:gridCol w:w="795"/>
        <w:gridCol w:w="843"/>
        <w:gridCol w:w="721"/>
        <w:gridCol w:w="192"/>
        <w:gridCol w:w="349"/>
        <w:gridCol w:w="372"/>
        <w:gridCol w:w="662"/>
        <w:gridCol w:w="57"/>
        <w:gridCol w:w="639"/>
        <w:gridCol w:w="640"/>
        <w:gridCol w:w="805"/>
        <w:gridCol w:w="369"/>
        <w:gridCol w:w="468"/>
        <w:gridCol w:w="793"/>
        <w:gridCol w:w="983"/>
        <w:gridCol w:w="682"/>
      </w:tblGrid>
      <w:tr w:rsidR="00A177BC" w:rsidRPr="003F6B48" w14:paraId="6C3A8575" w14:textId="77777777" w:rsidTr="006A0F2C">
        <w:trPr>
          <w:gridAfter w:val="3"/>
          <w:wAfter w:w="2458" w:type="dxa"/>
          <w:jc w:val="center"/>
        </w:trPr>
        <w:tc>
          <w:tcPr>
            <w:tcW w:w="2657" w:type="dxa"/>
            <w:gridSpan w:val="2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A177BC" w:rsidRPr="00123827" w:rsidRDefault="00A177BC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123827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123827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Pr="00123827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724" w:type="dxa"/>
            <w:gridSpan w:val="8"/>
            <w:vAlign w:val="center"/>
          </w:tcPr>
          <w:p w14:paraId="144213AA" w14:textId="4CD2F812" w:rsidR="00A177BC" w:rsidRPr="00123827" w:rsidRDefault="0012382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123827">
              <w:rPr>
                <w:rStyle w:val="Strong"/>
                <w:rFonts w:ascii="Times New Roman" w:hAnsi="Times New Roman"/>
                <w:b w:val="0"/>
                <w:color w:val="000000"/>
                <w:szCs w:val="22"/>
                <w:lang w:val="en-US"/>
              </w:rPr>
              <w:t>TD 01 Tourism Consultancy, Marketing, Digital tourist products and Visibility</w:t>
            </w:r>
          </w:p>
        </w:tc>
        <w:tc>
          <w:tcPr>
            <w:tcW w:w="1440" w:type="dxa"/>
            <w:gridSpan w:val="4"/>
            <w:shd w:val="pct5" w:color="auto" w:fill="FFFFFF"/>
          </w:tcPr>
          <w:p w14:paraId="5151F740" w14:textId="29527E9F" w:rsidR="00A177BC" w:rsidRPr="003F6B48" w:rsidRDefault="00A177BC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Reference:</w:t>
            </w:r>
          </w:p>
        </w:tc>
        <w:tc>
          <w:tcPr>
            <w:tcW w:w="2921" w:type="dxa"/>
            <w:gridSpan w:val="5"/>
          </w:tcPr>
          <w:p w14:paraId="508728F1" w14:textId="78FB9FF3" w:rsidR="00A177BC" w:rsidRPr="003F6B48" w:rsidRDefault="006A0F2C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6A0F2C">
              <w:rPr>
                <w:rFonts w:ascii="Times New Roman" w:hAnsi="Times New Roman"/>
                <w:b/>
                <w:szCs w:val="22"/>
                <w:lang w:val="en-GB"/>
              </w:rPr>
              <w:t xml:space="preserve">TD01_PP4_BGMK0200028  </w:t>
            </w:r>
          </w:p>
        </w:tc>
      </w:tr>
      <w:tr w:rsidR="00A97380" w:rsidRPr="003F6B48" w14:paraId="15B88586" w14:textId="77777777" w:rsidTr="006A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47" w:type="dxa"/>
          <w:cantSplit/>
          <w:trHeight w:val="2351"/>
          <w:tblHeader/>
          <w:jc w:val="center"/>
        </w:trPr>
        <w:tc>
          <w:tcPr>
            <w:tcW w:w="304" w:type="dxa"/>
            <w:gridSpan w:val="2"/>
            <w:shd w:val="pct12" w:color="auto" w:fill="FFFFFF"/>
            <w:textDirection w:val="btLr"/>
            <w:vAlign w:val="center"/>
          </w:tcPr>
          <w:p w14:paraId="616C18D9" w14:textId="1166A8A2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3905" w:type="dxa"/>
            <w:shd w:val="pct12" w:color="auto" w:fill="FFFFFF"/>
            <w:textDirection w:val="btLr"/>
            <w:vAlign w:val="center"/>
          </w:tcPr>
          <w:p w14:paraId="0B021A1F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837" w:type="dxa"/>
            <w:shd w:val="pct12" w:color="auto" w:fill="FFFFFF"/>
            <w:textDirection w:val="btLr"/>
            <w:vAlign w:val="center"/>
          </w:tcPr>
          <w:p w14:paraId="6AB0D034" w14:textId="77777777" w:rsidR="00A177BC" w:rsidRPr="003F6B48" w:rsidRDefault="00A177BC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79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72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541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Exclusion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situation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37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6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Economic &amp; financial capacity? - 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69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64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80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36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A177BC" w:rsidRPr="003F6B48" w:rsidRDefault="00A177BC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261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983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68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A177BC" w:rsidRPr="003F6B48" w:rsidRDefault="00A177BC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A177BC" w:rsidRPr="003F6B48" w14:paraId="0B4D2932" w14:textId="77777777" w:rsidTr="006A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47" w:type="dxa"/>
          <w:cantSplit/>
          <w:jc w:val="center"/>
        </w:trPr>
        <w:tc>
          <w:tcPr>
            <w:tcW w:w="304" w:type="dxa"/>
            <w:gridSpan w:val="2"/>
            <w:vAlign w:val="center"/>
          </w:tcPr>
          <w:p w14:paraId="62E716E8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05" w:type="dxa"/>
          </w:tcPr>
          <w:p w14:paraId="5666A915" w14:textId="46B42EEE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37" w:type="dxa"/>
          </w:tcPr>
          <w:p w14:paraId="3B716C90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" w:type="dxa"/>
            <w:vAlign w:val="center"/>
          </w:tcPr>
          <w:p w14:paraId="095E934D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5" w:type="dxa"/>
          </w:tcPr>
          <w:p w14:paraId="0C45B34A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3" w:type="dxa"/>
          </w:tcPr>
          <w:p w14:paraId="68FBC7D7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1" w:type="dxa"/>
            <w:vAlign w:val="center"/>
          </w:tcPr>
          <w:p w14:paraId="1E2E788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1" w:type="dxa"/>
            <w:gridSpan w:val="2"/>
          </w:tcPr>
          <w:p w14:paraId="42752D0B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2" w:type="dxa"/>
            <w:vAlign w:val="center"/>
          </w:tcPr>
          <w:p w14:paraId="77D251FE" w14:textId="5400EC46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62" w:type="dxa"/>
          </w:tcPr>
          <w:p w14:paraId="5AA068A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96" w:type="dxa"/>
            <w:gridSpan w:val="2"/>
          </w:tcPr>
          <w:p w14:paraId="56DB670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0" w:type="dxa"/>
          </w:tcPr>
          <w:p w14:paraId="3A0C05EE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5" w:type="dxa"/>
            <w:vAlign w:val="center"/>
          </w:tcPr>
          <w:p w14:paraId="7A4C5080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9" w:type="dxa"/>
            <w:vAlign w:val="center"/>
          </w:tcPr>
          <w:p w14:paraId="6B6EE9B9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1" w:type="dxa"/>
            <w:gridSpan w:val="2"/>
          </w:tcPr>
          <w:p w14:paraId="19095FC3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83" w:type="dxa"/>
          </w:tcPr>
          <w:p w14:paraId="17AB7191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82" w:type="dxa"/>
            <w:vAlign w:val="center"/>
          </w:tcPr>
          <w:p w14:paraId="27308438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177BC" w:rsidRPr="003F6B48" w14:paraId="327BBB6F" w14:textId="77777777" w:rsidTr="006A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47" w:type="dxa"/>
          <w:cantSplit/>
          <w:jc w:val="center"/>
        </w:trPr>
        <w:tc>
          <w:tcPr>
            <w:tcW w:w="304" w:type="dxa"/>
            <w:gridSpan w:val="2"/>
            <w:vAlign w:val="center"/>
          </w:tcPr>
          <w:p w14:paraId="2A321644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05" w:type="dxa"/>
          </w:tcPr>
          <w:p w14:paraId="5E8D03E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37" w:type="dxa"/>
          </w:tcPr>
          <w:p w14:paraId="62DB562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" w:type="dxa"/>
            <w:vAlign w:val="center"/>
          </w:tcPr>
          <w:p w14:paraId="13863BCB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5" w:type="dxa"/>
          </w:tcPr>
          <w:p w14:paraId="1FB091B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3" w:type="dxa"/>
          </w:tcPr>
          <w:p w14:paraId="53D40C4D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1" w:type="dxa"/>
            <w:vAlign w:val="center"/>
          </w:tcPr>
          <w:p w14:paraId="08E8BD7E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1" w:type="dxa"/>
            <w:gridSpan w:val="2"/>
          </w:tcPr>
          <w:p w14:paraId="5B13E970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2" w:type="dxa"/>
            <w:vAlign w:val="center"/>
          </w:tcPr>
          <w:p w14:paraId="63BA443E" w14:textId="244DE341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62" w:type="dxa"/>
          </w:tcPr>
          <w:p w14:paraId="7BD8E493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96" w:type="dxa"/>
            <w:gridSpan w:val="2"/>
          </w:tcPr>
          <w:p w14:paraId="4AC5C460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0" w:type="dxa"/>
          </w:tcPr>
          <w:p w14:paraId="200B8326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5" w:type="dxa"/>
            <w:vAlign w:val="center"/>
          </w:tcPr>
          <w:p w14:paraId="74B30E56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9" w:type="dxa"/>
            <w:vAlign w:val="center"/>
          </w:tcPr>
          <w:p w14:paraId="02A6674D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1" w:type="dxa"/>
            <w:gridSpan w:val="2"/>
          </w:tcPr>
          <w:p w14:paraId="44D5B051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83" w:type="dxa"/>
          </w:tcPr>
          <w:p w14:paraId="54D9E7D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82" w:type="dxa"/>
            <w:vAlign w:val="center"/>
          </w:tcPr>
          <w:p w14:paraId="46A13BB0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177BC" w:rsidRPr="003F6B48" w14:paraId="4C49BA39" w14:textId="77777777" w:rsidTr="006A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47" w:type="dxa"/>
          <w:cantSplit/>
          <w:jc w:val="center"/>
        </w:trPr>
        <w:tc>
          <w:tcPr>
            <w:tcW w:w="304" w:type="dxa"/>
            <w:gridSpan w:val="2"/>
            <w:vAlign w:val="center"/>
          </w:tcPr>
          <w:p w14:paraId="4FD26BC3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05" w:type="dxa"/>
          </w:tcPr>
          <w:p w14:paraId="567CFAE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37" w:type="dxa"/>
          </w:tcPr>
          <w:p w14:paraId="13B201FB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" w:type="dxa"/>
            <w:vAlign w:val="center"/>
          </w:tcPr>
          <w:p w14:paraId="2F02A50B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5" w:type="dxa"/>
          </w:tcPr>
          <w:p w14:paraId="13826CF1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3" w:type="dxa"/>
          </w:tcPr>
          <w:p w14:paraId="0D9A1A24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1" w:type="dxa"/>
            <w:vAlign w:val="center"/>
          </w:tcPr>
          <w:p w14:paraId="6BE9A09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1" w:type="dxa"/>
            <w:gridSpan w:val="2"/>
          </w:tcPr>
          <w:p w14:paraId="67EB33F6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2" w:type="dxa"/>
            <w:vAlign w:val="center"/>
          </w:tcPr>
          <w:p w14:paraId="7CC2553C" w14:textId="25EF49B4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62" w:type="dxa"/>
          </w:tcPr>
          <w:p w14:paraId="464CC839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96" w:type="dxa"/>
            <w:gridSpan w:val="2"/>
          </w:tcPr>
          <w:p w14:paraId="0AA9FC11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0" w:type="dxa"/>
          </w:tcPr>
          <w:p w14:paraId="3637C4FC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5" w:type="dxa"/>
            <w:vAlign w:val="center"/>
          </w:tcPr>
          <w:p w14:paraId="148CC2DA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9" w:type="dxa"/>
            <w:vAlign w:val="center"/>
          </w:tcPr>
          <w:p w14:paraId="2F89BFC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1" w:type="dxa"/>
            <w:gridSpan w:val="2"/>
          </w:tcPr>
          <w:p w14:paraId="529037D9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83" w:type="dxa"/>
          </w:tcPr>
          <w:p w14:paraId="01BB5CE6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82" w:type="dxa"/>
            <w:vAlign w:val="center"/>
          </w:tcPr>
          <w:p w14:paraId="0BE78799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177BC" w:rsidRPr="003F6B48" w14:paraId="1BBB5481" w14:textId="77777777" w:rsidTr="006A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47" w:type="dxa"/>
          <w:cantSplit/>
          <w:jc w:val="center"/>
        </w:trPr>
        <w:tc>
          <w:tcPr>
            <w:tcW w:w="304" w:type="dxa"/>
            <w:gridSpan w:val="2"/>
            <w:vAlign w:val="center"/>
          </w:tcPr>
          <w:p w14:paraId="4379EBAC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05" w:type="dxa"/>
          </w:tcPr>
          <w:p w14:paraId="37530146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37" w:type="dxa"/>
          </w:tcPr>
          <w:p w14:paraId="0664A177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" w:type="dxa"/>
            <w:vAlign w:val="center"/>
          </w:tcPr>
          <w:p w14:paraId="5D930D33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5" w:type="dxa"/>
          </w:tcPr>
          <w:p w14:paraId="6D6E357E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3" w:type="dxa"/>
          </w:tcPr>
          <w:p w14:paraId="3807060E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1" w:type="dxa"/>
            <w:vAlign w:val="center"/>
          </w:tcPr>
          <w:p w14:paraId="0080147E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1" w:type="dxa"/>
            <w:gridSpan w:val="2"/>
          </w:tcPr>
          <w:p w14:paraId="2BA52F1E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2" w:type="dxa"/>
            <w:vAlign w:val="center"/>
          </w:tcPr>
          <w:p w14:paraId="4C9ECB3D" w14:textId="45355FB3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62" w:type="dxa"/>
          </w:tcPr>
          <w:p w14:paraId="02E7B61C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96" w:type="dxa"/>
            <w:gridSpan w:val="2"/>
          </w:tcPr>
          <w:p w14:paraId="0E42120A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0" w:type="dxa"/>
          </w:tcPr>
          <w:p w14:paraId="17BAB027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5" w:type="dxa"/>
            <w:vAlign w:val="center"/>
          </w:tcPr>
          <w:p w14:paraId="70047A38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9" w:type="dxa"/>
            <w:vAlign w:val="center"/>
          </w:tcPr>
          <w:p w14:paraId="1135F129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1" w:type="dxa"/>
            <w:gridSpan w:val="2"/>
          </w:tcPr>
          <w:p w14:paraId="5D715BC7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83" w:type="dxa"/>
          </w:tcPr>
          <w:p w14:paraId="60DACFBC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82" w:type="dxa"/>
            <w:vAlign w:val="center"/>
          </w:tcPr>
          <w:p w14:paraId="4560557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177BC" w:rsidRPr="003F6B48" w14:paraId="1CFC2FA8" w14:textId="77777777" w:rsidTr="006A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47" w:type="dxa"/>
          <w:cantSplit/>
          <w:jc w:val="center"/>
        </w:trPr>
        <w:tc>
          <w:tcPr>
            <w:tcW w:w="304" w:type="dxa"/>
            <w:gridSpan w:val="2"/>
            <w:vAlign w:val="center"/>
          </w:tcPr>
          <w:p w14:paraId="7CA59B06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05" w:type="dxa"/>
          </w:tcPr>
          <w:p w14:paraId="78391DED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37" w:type="dxa"/>
          </w:tcPr>
          <w:p w14:paraId="423E0AE7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" w:type="dxa"/>
            <w:vAlign w:val="center"/>
          </w:tcPr>
          <w:p w14:paraId="613518DB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5" w:type="dxa"/>
          </w:tcPr>
          <w:p w14:paraId="4D077AB3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3" w:type="dxa"/>
          </w:tcPr>
          <w:p w14:paraId="32FB0982" w14:textId="77777777" w:rsidR="00A177BC" w:rsidRPr="003F6B48" w:rsidRDefault="00A177BC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1" w:type="dxa"/>
            <w:vAlign w:val="center"/>
          </w:tcPr>
          <w:p w14:paraId="63A889F4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1" w:type="dxa"/>
            <w:gridSpan w:val="2"/>
          </w:tcPr>
          <w:p w14:paraId="4CBFE54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2" w:type="dxa"/>
            <w:vAlign w:val="center"/>
          </w:tcPr>
          <w:p w14:paraId="53C14BA7" w14:textId="7B0D6A9C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62" w:type="dxa"/>
          </w:tcPr>
          <w:p w14:paraId="398022BB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96" w:type="dxa"/>
            <w:gridSpan w:val="2"/>
          </w:tcPr>
          <w:p w14:paraId="03C12A57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0" w:type="dxa"/>
          </w:tcPr>
          <w:p w14:paraId="24820D3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5" w:type="dxa"/>
            <w:vAlign w:val="center"/>
          </w:tcPr>
          <w:p w14:paraId="2C42E1DC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9" w:type="dxa"/>
            <w:vAlign w:val="center"/>
          </w:tcPr>
          <w:p w14:paraId="49CDECC3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1" w:type="dxa"/>
            <w:gridSpan w:val="2"/>
          </w:tcPr>
          <w:p w14:paraId="7C00DE7C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83" w:type="dxa"/>
          </w:tcPr>
          <w:p w14:paraId="48643F98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82" w:type="dxa"/>
            <w:vAlign w:val="center"/>
          </w:tcPr>
          <w:p w14:paraId="48E8907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177BC" w:rsidRPr="003F6B48" w14:paraId="0B0269AA" w14:textId="77777777" w:rsidTr="006A0F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447" w:type="dxa"/>
          <w:cantSplit/>
          <w:jc w:val="center"/>
        </w:trPr>
        <w:tc>
          <w:tcPr>
            <w:tcW w:w="304" w:type="dxa"/>
            <w:gridSpan w:val="2"/>
            <w:vAlign w:val="center"/>
          </w:tcPr>
          <w:p w14:paraId="11BCF981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05" w:type="dxa"/>
          </w:tcPr>
          <w:p w14:paraId="19BC898E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37" w:type="dxa"/>
          </w:tcPr>
          <w:p w14:paraId="70F5CF32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7" w:type="dxa"/>
            <w:vAlign w:val="center"/>
          </w:tcPr>
          <w:p w14:paraId="211A9D5D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5" w:type="dxa"/>
          </w:tcPr>
          <w:p w14:paraId="1513B75A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3" w:type="dxa"/>
          </w:tcPr>
          <w:p w14:paraId="306DC4D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1" w:type="dxa"/>
            <w:vAlign w:val="center"/>
          </w:tcPr>
          <w:p w14:paraId="7E267C4B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1" w:type="dxa"/>
            <w:gridSpan w:val="2"/>
          </w:tcPr>
          <w:p w14:paraId="30ED2B1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2" w:type="dxa"/>
            <w:vAlign w:val="center"/>
          </w:tcPr>
          <w:p w14:paraId="257B4EEC" w14:textId="78CB78FB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62" w:type="dxa"/>
          </w:tcPr>
          <w:p w14:paraId="068F6903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96" w:type="dxa"/>
            <w:gridSpan w:val="2"/>
          </w:tcPr>
          <w:p w14:paraId="46BC512F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0" w:type="dxa"/>
          </w:tcPr>
          <w:p w14:paraId="418361A6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5" w:type="dxa"/>
            <w:vAlign w:val="center"/>
          </w:tcPr>
          <w:p w14:paraId="6845F485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69" w:type="dxa"/>
            <w:vAlign w:val="center"/>
          </w:tcPr>
          <w:p w14:paraId="6F0584FD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1" w:type="dxa"/>
            <w:gridSpan w:val="2"/>
          </w:tcPr>
          <w:p w14:paraId="41CBC889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83" w:type="dxa"/>
          </w:tcPr>
          <w:p w14:paraId="41D8F587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82" w:type="dxa"/>
            <w:vAlign w:val="center"/>
          </w:tcPr>
          <w:p w14:paraId="3B501A01" w14:textId="77777777" w:rsidR="00A177BC" w:rsidRPr="003F6B48" w:rsidRDefault="00A177B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A2764" w14:textId="77777777" w:rsidR="007E187B" w:rsidRDefault="007E187B">
      <w:r>
        <w:separator/>
      </w:r>
    </w:p>
  </w:endnote>
  <w:endnote w:type="continuationSeparator" w:id="0">
    <w:p w14:paraId="5E826141" w14:textId="77777777" w:rsidR="007E187B" w:rsidRDefault="007E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05B51" w14:textId="77777777" w:rsidR="007E187B" w:rsidRDefault="007E187B" w:rsidP="0037643A">
      <w:pPr>
        <w:spacing w:before="120" w:after="0"/>
        <w:ind w:left="0"/>
      </w:pPr>
      <w:r>
        <w:separator/>
      </w:r>
    </w:p>
  </w:footnote>
  <w:footnote w:type="continuationSeparator" w:id="0">
    <w:p w14:paraId="4EC4ED71" w14:textId="77777777" w:rsidR="007E187B" w:rsidRDefault="007E187B">
      <w:r>
        <w:continuationSeparator/>
      </w:r>
    </w:p>
  </w:footnote>
  <w:footnote w:id="1">
    <w:p w14:paraId="2DD0A838" w14:textId="40C1BCA0" w:rsidR="00A177BC" w:rsidRPr="004F34F5" w:rsidRDefault="00A177BC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A177BC" w:rsidRPr="008A7C59" w:rsidRDefault="00A177BC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23827"/>
    <w:rsid w:val="00132866"/>
    <w:rsid w:val="00136B95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42DC4"/>
    <w:rsid w:val="00567CF4"/>
    <w:rsid w:val="00576D32"/>
    <w:rsid w:val="005A3105"/>
    <w:rsid w:val="005B087A"/>
    <w:rsid w:val="005B1CDF"/>
    <w:rsid w:val="005C030B"/>
    <w:rsid w:val="005E571D"/>
    <w:rsid w:val="0060158B"/>
    <w:rsid w:val="00620EF2"/>
    <w:rsid w:val="00622B2A"/>
    <w:rsid w:val="00632420"/>
    <w:rsid w:val="00665CCD"/>
    <w:rsid w:val="00674CED"/>
    <w:rsid w:val="0069189D"/>
    <w:rsid w:val="006925BF"/>
    <w:rsid w:val="006930FD"/>
    <w:rsid w:val="006A0F2C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187B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177BC"/>
    <w:rsid w:val="00A27E3B"/>
    <w:rsid w:val="00A345F5"/>
    <w:rsid w:val="00A558E3"/>
    <w:rsid w:val="00A57560"/>
    <w:rsid w:val="00A9738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  <w:style w:type="character" w:styleId="Strong">
    <w:name w:val="Strong"/>
    <w:qFormat/>
    <w:rsid w:val="0012382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Mladen Protic</cp:lastModifiedBy>
  <cp:revision>9</cp:revision>
  <cp:lastPrinted>2021-06-21T12:50:00Z</cp:lastPrinted>
  <dcterms:created xsi:type="dcterms:W3CDTF">2024-07-11T08:15:00Z</dcterms:created>
  <dcterms:modified xsi:type="dcterms:W3CDTF">2025-05-16T12:44:00Z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